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中国标准创新贡献奖申报公示材料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项目信息</w:t>
      </w:r>
    </w:p>
    <w:p>
      <w:pPr>
        <w:ind w:firstLine="643" w:firstLineChars="200"/>
        <w:rPr>
          <w:rFonts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1、项目名称：</w:t>
      </w:r>
      <w:r>
        <w:rPr>
          <w:sz w:val="28"/>
          <w:szCs w:val="28"/>
        </w:rPr>
        <w:t>ISO 20409-2017中医药—三七药材等15项标准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2、申报等级：一等奖</w:t>
      </w:r>
    </w:p>
    <w:p>
      <w:pPr>
        <w:spacing w:line="3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3、主要知识产权目录</w:t>
      </w:r>
    </w:p>
    <w:p>
      <w:pPr>
        <w:spacing w:line="3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exact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标准及专利</w:t>
      </w:r>
      <w:r>
        <w:rPr>
          <w:rFonts w:ascii="仿宋" w:hAnsi="仿宋" w:eastAsia="仿宋" w:cs="仿宋"/>
          <w:sz w:val="28"/>
          <w:szCs w:val="28"/>
        </w:rPr>
        <w:t>目录</w:t>
      </w:r>
    </w:p>
    <w:tbl>
      <w:tblPr>
        <w:tblStyle w:val="3"/>
        <w:tblW w:w="91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34"/>
        <w:gridCol w:w="708"/>
        <w:gridCol w:w="851"/>
        <w:gridCol w:w="709"/>
        <w:gridCol w:w="1032"/>
        <w:gridCol w:w="1615"/>
        <w:gridCol w:w="1106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知识产权（标准）类别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知识产权（标准）具体名称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国家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（地区）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授权号（标准编号）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授权（标准发布）日期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证书编号（标准批准发布部门）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权利人（标准起草单位）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发明人（标准起草人）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标准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中医药—三七药材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国际标准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ISO20409-2017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2017.05.26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ISO国际标准组织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昆明理工大学、中国中医科学院中药研究所（资源中心）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澳门科技大学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崔秀明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黄璐琦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胡旭佳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刘  良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熊  吟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周  华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标准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中医药—三七种子种苗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国际标准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ISO20408-2017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2017.02.15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ISO国际标准组织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昆明理工大学、中国中医科学院中药研究所（资源中心）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澳门科技大学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崔秀明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黄璐琦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胡旭佳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刘  良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熊  吟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周  华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标准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地理标志产品-文山三七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国家标准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GB/T 19086- 2008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2008.07.31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中华人民共和国国家质量监督检验检疫总局;中国国家标准 化管理委员会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云南省文山州三七科学技术研究所、云南省文山州三七特产局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崔秀明 雷绍武 王朝梁 陈中坚 冯光泉、陈昱君</w:t>
            </w:r>
          </w:p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张宏春</w:t>
            </w:r>
          </w:p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马成英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标准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中药材(三七)产业项目运营管理规范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国家标准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GB/Z35038</w:t>
            </w:r>
            <w:r>
              <w:rPr>
                <w:rFonts w:hint="eastAsia" w:ascii="Times New Roman" w:eastAsia="仿宋"/>
                <w:sz w:val="21"/>
                <w:szCs w:val="21"/>
              </w:rPr>
              <w:t>-</w:t>
            </w:r>
            <w:r>
              <w:rPr>
                <w:rFonts w:ascii="Times New Roman" w:eastAsia="仿宋"/>
                <w:sz w:val="21"/>
                <w:szCs w:val="21"/>
              </w:rPr>
              <w:t xml:space="preserve"> 2018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2018</w:t>
            </w:r>
            <w:r>
              <w:rPr>
                <w:rFonts w:hint="eastAsia" w:ascii="Times New Roman" w:eastAsia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ascii="Times New Roman" w:eastAsia="仿宋"/>
                <w:sz w:val="21"/>
                <w:szCs w:val="21"/>
              </w:rPr>
              <w:t>05</w:t>
            </w:r>
            <w:r>
              <w:rPr>
                <w:rFonts w:hint="eastAsia" w:ascii="Times New Roman" w:eastAsia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ascii="Times New Roman" w:eastAsia="仿宋"/>
                <w:sz w:val="21"/>
                <w:szCs w:val="21"/>
              </w:rPr>
              <w:t>18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国家市场监督管理总局</w:t>
            </w:r>
            <w:r>
              <w:rPr>
                <w:rFonts w:ascii="Times New Roman" w:eastAsia="仿宋"/>
                <w:sz w:val="21"/>
                <w:szCs w:val="21"/>
              </w:rPr>
              <w:t>；</w:t>
            </w:r>
            <w:r>
              <w:rPr>
                <w:rFonts w:hint="eastAsia" w:ascii="Times New Roman" w:eastAsia="仿宋"/>
                <w:sz w:val="21"/>
                <w:szCs w:val="21"/>
              </w:rPr>
              <w:t>中国国家标准化管理委员会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昆明理工大学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中国中医科学院中药研究所（中药资源中心）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文山州生物资源开发和三七产业局、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中国标准化研究院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崔秀明、黄璐琦、陈敏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安鑫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杨野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曲媛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王承潇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刘迪秋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郑代卹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马成英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刘波林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孙兆洋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程越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标准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干制三七茎叶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云南省地方标准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DBS 53/024-2017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2017.04.11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云南生卫生和计划生育委员会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昆明理工大学、中国中医科学院</w:t>
            </w:r>
            <w:r>
              <w:rPr>
                <w:rFonts w:hint="eastAsia" w:ascii="Times New Roman" w:eastAsia="仿宋"/>
                <w:sz w:val="21"/>
                <w:szCs w:val="21"/>
              </w:rPr>
              <w:t>中药研究所（</w:t>
            </w:r>
            <w:r>
              <w:rPr>
                <w:rFonts w:ascii="Times New Roman" w:eastAsia="仿宋"/>
                <w:sz w:val="21"/>
                <w:szCs w:val="21"/>
              </w:rPr>
              <w:t>中药资源中心）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崔秀明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曲  媛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黄璐琦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杨  光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陈  敏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刘迪秋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杨  野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王承潇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杨晓艳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熊  吟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标准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干制三七花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云南省地方标准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DBS 53/023-2017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2017.04.11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云南生卫生和计划生育委员会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昆明理工大学、中国中医科学院院</w:t>
            </w:r>
            <w:r>
              <w:rPr>
                <w:rFonts w:hint="eastAsia" w:ascii="Times New Roman" w:eastAsia="仿宋"/>
                <w:sz w:val="21"/>
                <w:szCs w:val="21"/>
              </w:rPr>
              <w:t>中药研究所（</w:t>
            </w:r>
            <w:r>
              <w:rPr>
                <w:rFonts w:ascii="Times New Roman" w:eastAsia="仿宋"/>
                <w:sz w:val="21"/>
                <w:szCs w:val="21"/>
              </w:rPr>
              <w:t>中药资源中心）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曲  媛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崔秀明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黄璐琦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杨  光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陈  敏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刘迪秋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杨  野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王承潇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杨晓艳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熊  吟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标准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文山三七综合标准（8项）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云南省地方标准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D</w:t>
            </w:r>
            <w:r>
              <w:rPr>
                <w:rFonts w:ascii="Times New Roman" w:eastAsia="仿宋"/>
                <w:sz w:val="21"/>
                <w:szCs w:val="21"/>
              </w:rPr>
              <w:t>B/</w:t>
            </w:r>
            <w:r>
              <w:rPr>
                <w:rFonts w:hint="eastAsia" w:ascii="Times New Roman" w:eastAsia="仿宋"/>
                <w:sz w:val="21"/>
                <w:szCs w:val="21"/>
              </w:rPr>
              <w:t>53055.1-8-1999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D</w:t>
            </w:r>
            <w:r>
              <w:rPr>
                <w:rFonts w:ascii="Times New Roman" w:eastAsia="仿宋"/>
                <w:sz w:val="21"/>
                <w:szCs w:val="21"/>
              </w:rPr>
              <w:t>B</w:t>
            </w:r>
            <w:r>
              <w:rPr>
                <w:rFonts w:hint="eastAsia" w:ascii="Times New Roman" w:eastAsia="仿宋"/>
                <w:sz w:val="21"/>
                <w:szCs w:val="21"/>
              </w:rPr>
              <w:t>53</w:t>
            </w:r>
            <w:r>
              <w:rPr>
                <w:rFonts w:ascii="Times New Roman" w:eastAsia="仿宋"/>
                <w:sz w:val="21"/>
                <w:szCs w:val="21"/>
              </w:rPr>
              <w:t>/</w:t>
            </w:r>
            <w:r>
              <w:rPr>
                <w:rFonts w:hint="eastAsia" w:ascii="Times New Roman" w:eastAsia="仿宋"/>
                <w:sz w:val="21"/>
                <w:szCs w:val="21"/>
              </w:rPr>
              <w:t>T055.9-14-1999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1999</w:t>
            </w:r>
            <w:r>
              <w:rPr>
                <w:rFonts w:hint="eastAsia" w:ascii="Times New Roman" w:eastAsia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eastAsia="仿宋"/>
                <w:sz w:val="21"/>
                <w:szCs w:val="21"/>
              </w:rPr>
              <w:t>12</w:t>
            </w:r>
            <w:r>
              <w:rPr>
                <w:rFonts w:hint="eastAsia" w:ascii="Times New Roman" w:eastAsia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eastAsia="仿宋"/>
                <w:sz w:val="21"/>
                <w:szCs w:val="21"/>
              </w:rPr>
              <w:t>01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云南省技术监督局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云南省文山州三七科学技术研究所、云南省药材公司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崔秀明</w:t>
            </w:r>
          </w:p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王朝梁</w:t>
            </w:r>
          </w:p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袁文成</w:t>
            </w:r>
          </w:p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苏  豹</w:t>
            </w:r>
          </w:p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 xml:space="preserve">陈中坚 </w:t>
            </w:r>
          </w:p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曾  江</w:t>
            </w:r>
          </w:p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田玉玲</w:t>
            </w:r>
          </w:p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李  伟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标准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道地药材-文山三七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团体标准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ZGZYXH</w:t>
            </w:r>
            <w:r>
              <w:rPr>
                <w:rFonts w:ascii="Times New Roman" w:eastAsia="仿宋"/>
                <w:sz w:val="21"/>
                <w:szCs w:val="21"/>
              </w:rPr>
              <w:t>/</w:t>
            </w:r>
            <w:r>
              <w:rPr>
                <w:rFonts w:hint="eastAsia" w:ascii="Times New Roman" w:eastAsia="仿宋"/>
                <w:sz w:val="21"/>
                <w:szCs w:val="21"/>
              </w:rPr>
              <w:t>T11-36-2015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2015</w:t>
            </w:r>
            <w:r>
              <w:rPr>
                <w:rFonts w:hint="eastAsia" w:ascii="Times New Roman" w:eastAsia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eastAsia="仿宋"/>
                <w:sz w:val="21"/>
                <w:szCs w:val="21"/>
              </w:rPr>
              <w:t>11</w:t>
            </w:r>
            <w:r>
              <w:rPr>
                <w:rFonts w:hint="eastAsia" w:ascii="Times New Roman" w:eastAsia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eastAsia="仿宋"/>
                <w:sz w:val="21"/>
                <w:szCs w:val="21"/>
              </w:rPr>
              <w:t>30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中国中药协会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昆明理工大学、中国中医科学院院</w:t>
            </w:r>
            <w:r>
              <w:rPr>
                <w:rFonts w:hint="eastAsia" w:ascii="Times New Roman" w:eastAsia="仿宋"/>
                <w:sz w:val="21"/>
                <w:szCs w:val="21"/>
              </w:rPr>
              <w:t>中药研究所（</w:t>
            </w:r>
            <w:r>
              <w:rPr>
                <w:rFonts w:ascii="Times New Roman" w:eastAsia="仿宋"/>
                <w:sz w:val="21"/>
                <w:szCs w:val="21"/>
              </w:rPr>
              <w:t>中药资源中心）、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云南省农科院药用植物研究所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 xml:space="preserve">崔秀明、黄璐琦、刘大会、郭兰萍、杨 </w:t>
            </w:r>
            <w:r>
              <w:rPr>
                <w:rFonts w:ascii="Times New Roman" w:eastAsia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/>
                <w:sz w:val="21"/>
                <w:szCs w:val="21"/>
              </w:rPr>
              <w:t xml:space="preserve">野、曲 </w:t>
            </w:r>
            <w:r>
              <w:rPr>
                <w:rFonts w:ascii="Times New Roman" w:eastAsia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/>
                <w:sz w:val="21"/>
                <w:szCs w:val="21"/>
              </w:rPr>
              <w:t>媛、王承潇、杨晓艳、石亚娜、生新熔、张智慧、王  丽、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郝庆秀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詹志来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一种</w:t>
            </w:r>
            <w:r>
              <w:fldChar w:fldCharType="begin"/>
            </w:r>
            <w:r>
              <w:instrText xml:space="preserve"> HYPERLINK "http://www.med126.com/pharm/2009/20090113053853_93363.shtml" </w:instrText>
            </w:r>
            <w:r>
              <w:fldChar w:fldCharType="separate"/>
            </w:r>
            <w:r>
              <w:rPr>
                <w:rFonts w:hint="eastAsia" w:ascii="Times New Roman" w:eastAsia="仿宋"/>
                <w:sz w:val="21"/>
                <w:szCs w:val="21"/>
              </w:rPr>
              <w:t>三七</w:t>
            </w:r>
            <w:r>
              <w:rPr>
                <w:rFonts w:hint="eastAsia" w:ascii="Times New Roman" w:eastAsia="仿宋"/>
                <w:sz w:val="21"/>
                <w:szCs w:val="21"/>
              </w:rPr>
              <w:fldChar w:fldCharType="end"/>
            </w:r>
            <w:r>
              <w:rPr>
                <w:rFonts w:ascii="Times New Roman" w:eastAsia="仿宋"/>
                <w:sz w:val="21"/>
                <w:szCs w:val="21"/>
              </w:rPr>
              <w:t>加工方法及其产品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ZL</w:t>
            </w:r>
            <w:r>
              <w:rPr>
                <w:rFonts w:ascii="Times New Roman" w:eastAsia="仿宋"/>
                <w:sz w:val="21"/>
                <w:szCs w:val="21"/>
              </w:rPr>
              <w:t>200610010771.4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2010.5.12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国家知识产权局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云南七丹药业股份有限公司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吴华欣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崔秀明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肖继春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一种太阳能干燥三七的方法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ZL201110387731.2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2012</w:t>
            </w:r>
            <w:r>
              <w:rPr>
                <w:rFonts w:hint="eastAsia" w:ascii="Times New Roman" w:eastAsia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eastAsia="仿宋"/>
                <w:sz w:val="21"/>
                <w:szCs w:val="21"/>
              </w:rPr>
              <w:t>12.04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国家知识产权局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文山三七研究院;云南七丹药业股份有限公司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崔秀明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高明菊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夏朝凤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赵爱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钟浩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含三七皂苷的药物牙膏及其制备方法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ZL201110093875.7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2012.11.21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国家知识产权局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云南七丹药业股份有限公司；文山三七研究院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高明菊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崔秀明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赵 爱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刘葛量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辛永鹏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一种含三七皂苷的洗发水及其制备方法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ZL2011310206594.7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201601.13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国家知识产权局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云南七丹药业股份有限公司；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高明菊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hint="eastAsia"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王  银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王兆中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一种从三茎叶中分离氨基丁酸的方法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ZL</w:t>
            </w:r>
            <w:bookmarkStart w:id="0" w:name="_GoBack"/>
            <w:bookmarkEnd w:id="0"/>
            <w:r>
              <w:rPr>
                <w:rFonts w:ascii="仿宋" w:hAnsi="仿宋" w:eastAsia="仿宋" w:cs="仿宋"/>
                <w:sz w:val="21"/>
                <w:szCs w:val="21"/>
              </w:rPr>
              <w:t>201710814300.7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2015.03.11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国家知识产权局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昆明理工大学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崔秀明曲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媛杨晶晶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刘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英李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琳李云军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一种三七种子分级机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ZL201510457411.8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2017.05.31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国家知识产权局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昆明理工大学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崔秀明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马文鹏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苏 薇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赖庆辉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发明专利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一种螺旋柔性力三七红子去皮机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ZL20151044969.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x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2017.07.07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国家知识产权局</w:t>
            </w:r>
          </w:p>
        </w:tc>
        <w:tc>
          <w:tcPr>
            <w:tcW w:w="1615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 w:eastAsia="仿宋"/>
                <w:sz w:val="21"/>
                <w:szCs w:val="21"/>
              </w:rPr>
              <w:t>昆明理工大学</w:t>
            </w:r>
          </w:p>
        </w:tc>
        <w:tc>
          <w:tcPr>
            <w:tcW w:w="1106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崔秀明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马文鹏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苏 薇</w:t>
            </w:r>
          </w:p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赖庆辉</w:t>
            </w:r>
          </w:p>
          <w:p>
            <w:pPr>
              <w:pStyle w:val="2"/>
              <w:spacing w:line="27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迟琳芯</w:t>
            </w:r>
          </w:p>
          <w:p>
            <w:pPr>
              <w:pStyle w:val="2"/>
              <w:spacing w:line="270" w:lineRule="exact"/>
              <w:ind w:firstLine="0" w:firstLineChars="0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于佳杨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7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有效</w:t>
            </w:r>
          </w:p>
        </w:tc>
      </w:tr>
    </w:tbl>
    <w:p>
      <w:pPr>
        <w:spacing w:line="480" w:lineRule="auto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80" w:lineRule="auto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8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4、申报单位</w:t>
      </w:r>
      <w:r>
        <w:rPr>
          <w:rFonts w:hint="eastAsia" w:ascii="宋体" w:hAnsi="宋体" w:cs="宋体"/>
          <w:sz w:val="28"/>
          <w:szCs w:val="28"/>
        </w:rPr>
        <w:t>：昆明理工大学、文山学院、中国中医科学院中药研究所、澳门科技大学、文山州三七中医药发展中心、云南七丹药药股份有限公司</w:t>
      </w:r>
    </w:p>
    <w:p>
      <w:pPr>
        <w:spacing w:line="480" w:lineRule="auto"/>
        <w:rPr>
          <w:rFonts w:ascii="方正小标宋简体" w:eastAsia="方正小标宋简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5、主要完成人</w:t>
      </w:r>
      <w:r>
        <w:rPr>
          <w:rFonts w:hint="eastAsia" w:ascii="宋体" w:hAnsi="宋体" w:cs="宋体"/>
          <w:sz w:val="28"/>
          <w:szCs w:val="28"/>
        </w:rPr>
        <w:t>：崔秀明、黄璐琦、刘 良、胡旭佳、熊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吟、曲 媛、周 华、</w:t>
      </w:r>
      <w:r>
        <w:rPr>
          <w:rFonts w:ascii="Courier New" w:hAnsi="Courier New" w:cs="Courier New"/>
          <w:kern w:val="0"/>
          <w:sz w:val="28"/>
          <w:szCs w:val="28"/>
        </w:rPr>
        <w:t>陈</w:t>
      </w:r>
      <w:r>
        <w:rPr>
          <w:rFonts w:hint="eastAsia" w:ascii="Courier New" w:hAnsi="Courier New" w:cs="Courier New"/>
          <w:kern w:val="0"/>
          <w:sz w:val="28"/>
          <w:szCs w:val="28"/>
        </w:rPr>
        <w:t xml:space="preserve"> </w:t>
      </w:r>
      <w:r>
        <w:rPr>
          <w:rFonts w:ascii="Courier New" w:hAnsi="Courier New" w:cs="Courier New"/>
          <w:kern w:val="0"/>
          <w:sz w:val="28"/>
          <w:szCs w:val="28"/>
        </w:rPr>
        <w:t>敏、</w:t>
      </w:r>
      <w:r>
        <w:rPr>
          <w:rFonts w:hint="eastAsia" w:ascii="宋体" w:hAnsi="宋体" w:cs="宋体"/>
          <w:sz w:val="28"/>
          <w:szCs w:val="28"/>
        </w:rPr>
        <w:t>高明菊、王承潇、杨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野、苏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豹、冯光泉、</w:t>
      </w:r>
      <w:r>
        <w:rPr>
          <w:rFonts w:ascii="Courier New" w:hAnsi="Courier New" w:cs="Courier New"/>
          <w:kern w:val="0"/>
          <w:sz w:val="28"/>
          <w:szCs w:val="28"/>
        </w:rPr>
        <w:t>安</w:t>
      </w:r>
      <w:r>
        <w:rPr>
          <w:rFonts w:hint="eastAsia" w:ascii="Courier New" w:hAnsi="Courier New" w:cs="Courier New"/>
          <w:kern w:val="0"/>
          <w:sz w:val="28"/>
          <w:szCs w:val="28"/>
          <w:lang w:val="en-US" w:eastAsia="zh-CN"/>
        </w:rPr>
        <w:t xml:space="preserve"> </w:t>
      </w:r>
      <w:r>
        <w:rPr>
          <w:rFonts w:ascii="Courier New" w:hAnsi="Courier New" w:cs="Courier New"/>
          <w:kern w:val="0"/>
          <w:sz w:val="28"/>
          <w:szCs w:val="28"/>
        </w:rPr>
        <w:t>鑫</w:t>
      </w:r>
      <w:r>
        <w:rPr>
          <w:rFonts w:hint="eastAsia" w:ascii="宋体" w:hAnsi="宋体" w:cs="宋体"/>
          <w:sz w:val="28"/>
          <w:szCs w:val="28"/>
        </w:rPr>
        <w:t>、张宏春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B0"/>
    <w:rsid w:val="000B2309"/>
    <w:rsid w:val="000E68AC"/>
    <w:rsid w:val="0018672D"/>
    <w:rsid w:val="00454CA5"/>
    <w:rsid w:val="00520F2C"/>
    <w:rsid w:val="005A2CD4"/>
    <w:rsid w:val="005A5687"/>
    <w:rsid w:val="005E3944"/>
    <w:rsid w:val="005F7D30"/>
    <w:rsid w:val="006D6DB0"/>
    <w:rsid w:val="009418ED"/>
    <w:rsid w:val="0098221D"/>
    <w:rsid w:val="00A463D6"/>
    <w:rsid w:val="00A47CF7"/>
    <w:rsid w:val="00AB479F"/>
    <w:rsid w:val="00B176DC"/>
    <w:rsid w:val="00B30818"/>
    <w:rsid w:val="00B4174B"/>
    <w:rsid w:val="00E26E80"/>
    <w:rsid w:val="00E669A1"/>
    <w:rsid w:val="30B179E3"/>
    <w:rsid w:val="7770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character" w:styleId="5">
    <w:name w:val="Hyperlink"/>
    <w:basedOn w:val="4"/>
    <w:uiPriority w:val="0"/>
    <w:rPr>
      <w:rFonts w:cs="Times New Roman"/>
      <w:color w:val="0000FF"/>
      <w:u w:val="single"/>
    </w:rPr>
  </w:style>
  <w:style w:type="character" w:customStyle="1" w:styleId="6">
    <w:name w:val="纯文本 Char"/>
    <w:basedOn w:val="4"/>
    <w:uiPriority w:val="0"/>
    <w:rPr>
      <w:rFonts w:ascii="宋体" w:hAnsi="Courier New" w:eastAsia="宋体" w:cs="Courier New"/>
      <w:szCs w:val="21"/>
    </w:rPr>
  </w:style>
  <w:style w:type="character" w:customStyle="1" w:styleId="7">
    <w:name w:val="纯文本 Char1"/>
    <w:link w:val="2"/>
    <w:uiPriority w:val="0"/>
    <w:rPr>
      <w:rFonts w:ascii="仿宋_GB2312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329</Words>
  <Characters>1878</Characters>
  <Lines>15</Lines>
  <Paragraphs>4</Paragraphs>
  <TotalTime>118</TotalTime>
  <ScaleCrop>false</ScaleCrop>
  <LinksUpToDate>false</LinksUpToDate>
  <CharactersWithSpaces>2203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2020-06-28T01:19:00Z</dcterms:created>
  <dc:creator>xb21cn</dc:creator>
  <cp:lastModifiedBy>李媛</cp:lastModifiedBy>
  <dcterms:modified xsi:type="dcterms:W3CDTF">2020-06-30T07:01:49Z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